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716" w:rsidRPr="00A9295C" w:rsidRDefault="00397716" w:rsidP="00397716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5D56AF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397716" w:rsidRPr="00A9295C" w:rsidRDefault="00E716F7" w:rsidP="0039771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716F7">
        <w:rPr>
          <w:rFonts w:ascii="Times New Roman" w:hAnsi="Times New Roman" w:cs="Times New Roman"/>
          <w:b/>
          <w:sz w:val="24"/>
          <w:szCs w:val="24"/>
        </w:rPr>
        <w:t xml:space="preserve">Куртка </w:t>
      </w:r>
      <w:r w:rsidR="00D571D5">
        <w:rPr>
          <w:rFonts w:ascii="Times New Roman" w:hAnsi="Times New Roman" w:cs="Times New Roman"/>
          <w:b/>
          <w:sz w:val="24"/>
          <w:szCs w:val="24"/>
        </w:rPr>
        <w:t>(</w:t>
      </w:r>
      <w:r w:rsidR="009C7215" w:rsidRPr="009C7215">
        <w:rPr>
          <w:rFonts w:ascii="Times New Roman" w:hAnsi="Times New Roman" w:cs="Times New Roman"/>
          <w:b/>
          <w:sz w:val="24"/>
          <w:szCs w:val="24"/>
        </w:rPr>
        <w:t>141211.390.000006</w:t>
      </w:r>
      <w:r w:rsidR="00D571D5"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97716" w:rsidRPr="00A9295C" w:rsidTr="00397716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A1784" w:rsidRDefault="00E716F7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E716F7">
              <w:rPr>
                <w:sz w:val="24"/>
                <w:szCs w:val="24"/>
                <w:lang w:val="kk-KZ" w:eastAsia="en-US"/>
              </w:rPr>
              <w:t>мужская, для защиты от пониженных температур, из ткани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этом, техническая спецификация должна содержать требования указанные в подпунктах 1) - 3) пункта 2 приложения №5 Порядка.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А также иные требования указанные в пункте 2 приложения №5 Порядка, которые являются правом Заказчика/организатора закупок.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6F7" w:rsidRPr="00E716F7" w:rsidRDefault="00E716F7" w:rsidP="00E716F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E716F7">
              <w:rPr>
                <w:sz w:val="24"/>
                <w:szCs w:val="24"/>
                <w:lang w:eastAsia="en-US"/>
              </w:rPr>
              <w:t xml:space="preserve">"Куртка для административно - управленческих работников состоит из куртки и утепленной съемной подстежки. </w:t>
            </w:r>
          </w:p>
          <w:p w:rsidR="00E716F7" w:rsidRPr="00E716F7" w:rsidRDefault="00E716F7" w:rsidP="00E716F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E716F7">
              <w:rPr>
                <w:sz w:val="24"/>
                <w:szCs w:val="24"/>
                <w:lang w:eastAsia="en-US"/>
              </w:rPr>
              <w:t>КУРТКА</w:t>
            </w:r>
          </w:p>
          <w:p w:rsidR="00E716F7" w:rsidRPr="00E716F7" w:rsidRDefault="00E716F7" w:rsidP="00E716F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E716F7">
              <w:rPr>
                <w:sz w:val="24"/>
                <w:szCs w:val="24"/>
                <w:lang w:eastAsia="en-US"/>
              </w:rPr>
              <w:t xml:space="preserve">Куртка синего цвета (Pantone 19-4033 TPG), утепленная прямого силуэта с притачной и пристегивающейся на замок молнию утепленной подкладкой, с центральной бортовой застежкой на замок-молнию с двойным бегунком и с цельнокроеной левосторонней ветрозащитной планкой. </w:t>
            </w:r>
          </w:p>
          <w:p w:rsidR="00E716F7" w:rsidRPr="00E716F7" w:rsidRDefault="00E716F7" w:rsidP="00E716F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E716F7">
              <w:rPr>
                <w:sz w:val="24"/>
                <w:szCs w:val="24"/>
                <w:lang w:eastAsia="en-US"/>
              </w:rPr>
              <w:t>Полочка с притачными бочками переходящие на спинку.</w:t>
            </w:r>
          </w:p>
          <w:p w:rsidR="00E716F7" w:rsidRPr="00E716F7" w:rsidRDefault="00E716F7" w:rsidP="00E716F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E716F7">
              <w:rPr>
                <w:sz w:val="24"/>
                <w:szCs w:val="24"/>
                <w:lang w:eastAsia="en-US"/>
              </w:rPr>
              <w:t xml:space="preserve">На нижней части полочек расположены два горизонтальных прорезных боковых кармана в «листочку» закрытые  фигурными клапанами, застегивающиеся на кнопку. </w:t>
            </w:r>
          </w:p>
          <w:p w:rsidR="00E716F7" w:rsidRPr="00E716F7" w:rsidRDefault="00E716F7" w:rsidP="00E716F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E716F7">
              <w:rPr>
                <w:sz w:val="24"/>
                <w:szCs w:val="24"/>
                <w:lang w:eastAsia="en-US"/>
              </w:rPr>
              <w:t xml:space="preserve">Спинка с притачной кокеткой. </w:t>
            </w:r>
          </w:p>
          <w:p w:rsidR="00E716F7" w:rsidRPr="00E716F7" w:rsidRDefault="00E716F7" w:rsidP="00E716F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E716F7">
              <w:rPr>
                <w:sz w:val="24"/>
                <w:szCs w:val="24"/>
                <w:lang w:eastAsia="en-US"/>
              </w:rPr>
              <w:t>На верхней части спинки расположен логотип Компании размером 32*7 см, выполненный методом вышивки (PantoneColor-P018,P059,P001).</w:t>
            </w:r>
          </w:p>
          <w:p w:rsidR="00E716F7" w:rsidRPr="00E716F7" w:rsidRDefault="00E716F7" w:rsidP="00E716F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E716F7">
              <w:rPr>
                <w:sz w:val="24"/>
                <w:szCs w:val="24"/>
                <w:lang w:eastAsia="en-US"/>
              </w:rPr>
              <w:t>Рукава  прямые втачные, двухшовные.</w:t>
            </w:r>
          </w:p>
          <w:p w:rsidR="00E716F7" w:rsidRPr="00E716F7" w:rsidRDefault="00E716F7" w:rsidP="00E716F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E716F7">
              <w:rPr>
                <w:sz w:val="24"/>
                <w:szCs w:val="24"/>
                <w:lang w:eastAsia="en-US"/>
              </w:rPr>
              <w:t xml:space="preserve">Воротник стойка. </w:t>
            </w:r>
          </w:p>
          <w:p w:rsidR="00E716F7" w:rsidRPr="00E716F7" w:rsidRDefault="00E716F7" w:rsidP="00E716F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E716F7">
              <w:rPr>
                <w:sz w:val="24"/>
                <w:szCs w:val="24"/>
                <w:lang w:eastAsia="en-US"/>
              </w:rPr>
              <w:t>Капюшон съемный. В центральной части расположен хлястик застегивающийся на 2 кнопки регулирующие высоту капюшона. Лицевой вырез капюшона стянут эластичным шнуром, длина шнура с двух концов регулируется двойными фиксаторами. Капюшон пристегивается по горловине  к планке расположенной на верхнем воротнике с застежкой на 4 кнопки.</w:t>
            </w:r>
          </w:p>
          <w:p w:rsidR="00E716F7" w:rsidRPr="00E716F7" w:rsidRDefault="00E716F7" w:rsidP="00E716F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E716F7">
              <w:rPr>
                <w:sz w:val="24"/>
                <w:szCs w:val="24"/>
                <w:lang w:eastAsia="en-US"/>
              </w:rPr>
              <w:t>Притачной подкалад с двумя внутренними, верхними прорезными карманами в рамку с застежкой на петлю и пуговицу.</w:t>
            </w:r>
          </w:p>
          <w:p w:rsidR="00E716F7" w:rsidRPr="00E716F7" w:rsidRDefault="00E716F7" w:rsidP="00E716F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E716F7">
              <w:rPr>
                <w:sz w:val="24"/>
                <w:szCs w:val="24"/>
                <w:lang w:eastAsia="en-US"/>
              </w:rPr>
              <w:t>СЪЕМНАЯ УТЕПЛЕННАЯ ПОДСТЕЖКА</w:t>
            </w:r>
          </w:p>
          <w:p w:rsidR="00E716F7" w:rsidRPr="00E716F7" w:rsidRDefault="00E716F7" w:rsidP="00E716F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E716F7">
              <w:rPr>
                <w:sz w:val="24"/>
                <w:szCs w:val="24"/>
                <w:lang w:eastAsia="en-US"/>
              </w:rPr>
              <w:t xml:space="preserve">Съемная утепленная подстежка пристегивается к основной куртке по подборту и горловине  на замок- молнию. </w:t>
            </w:r>
          </w:p>
          <w:p w:rsidR="00E716F7" w:rsidRPr="00E716F7" w:rsidRDefault="00E716F7" w:rsidP="00E716F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E716F7">
              <w:rPr>
                <w:sz w:val="24"/>
                <w:szCs w:val="24"/>
                <w:lang w:eastAsia="en-US"/>
              </w:rPr>
              <w:t xml:space="preserve">Внутренняя часть простегана вертикальными строчками на расстоянии 12 см друг </w:t>
            </w:r>
            <w:r w:rsidRPr="00E716F7">
              <w:rPr>
                <w:sz w:val="24"/>
                <w:szCs w:val="24"/>
                <w:lang w:eastAsia="en-US"/>
              </w:rPr>
              <w:lastRenderedPageBreak/>
              <w:t>от друга.</w:t>
            </w:r>
          </w:p>
          <w:p w:rsidR="00E716F7" w:rsidRPr="00E716F7" w:rsidRDefault="00E716F7" w:rsidP="00E716F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E716F7">
              <w:rPr>
                <w:sz w:val="24"/>
                <w:szCs w:val="24"/>
                <w:lang w:eastAsia="en-US"/>
              </w:rPr>
              <w:t>Низ  рукавов съемной утепленной подстежки пристегивается к куртке на навесные петлю и пуговицу.</w:t>
            </w:r>
          </w:p>
          <w:p w:rsidR="00397716" w:rsidRPr="00336202" w:rsidRDefault="00E716F7" w:rsidP="00E716F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E716F7">
              <w:rPr>
                <w:sz w:val="24"/>
                <w:szCs w:val="24"/>
                <w:lang w:eastAsia="en-US"/>
              </w:rPr>
              <w:t>"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</w:p>
          <w:p w:rsidR="00397716" w:rsidRPr="00A9295C" w:rsidRDefault="00397716" w:rsidP="00397716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2263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этом случае гарантийный срок составляет срок, установленный производителем Товара.</w:t>
            </w:r>
          </w:p>
        </w:tc>
      </w:tr>
    </w:tbl>
    <w:p w:rsidR="006B2C41" w:rsidRPr="00A9295C" w:rsidRDefault="00053813" w:rsidP="006B2C41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2.2</w:t>
      </w:r>
      <w:bookmarkStart w:id="0" w:name="_GoBack"/>
      <w:bookmarkEnd w:id="0"/>
      <w:r w:rsidR="006B2C4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B2C41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6B2C41" w:rsidRPr="00A9295C" w:rsidRDefault="006B2C41" w:rsidP="006B2C4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716F7">
        <w:rPr>
          <w:rFonts w:ascii="Times New Roman" w:hAnsi="Times New Roman" w:cs="Times New Roman"/>
          <w:b/>
          <w:sz w:val="24"/>
          <w:szCs w:val="24"/>
        </w:rPr>
        <w:t xml:space="preserve">Куртка </w:t>
      </w:r>
      <w:r>
        <w:rPr>
          <w:rFonts w:ascii="Times New Roman" w:hAnsi="Times New Roman" w:cs="Times New Roman"/>
          <w:b/>
          <w:sz w:val="24"/>
          <w:szCs w:val="24"/>
        </w:rPr>
        <w:t>(</w:t>
      </w:r>
      <w:r w:rsidR="00B37091" w:rsidRPr="00B37091">
        <w:rPr>
          <w:rFonts w:ascii="Times New Roman" w:hAnsi="Times New Roman" w:cs="Times New Roman"/>
          <w:b/>
          <w:sz w:val="24"/>
          <w:szCs w:val="24"/>
        </w:rPr>
        <w:t>141321.210.000000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6B2C41" w:rsidRPr="00A9295C" w:rsidTr="0045683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C41" w:rsidRPr="00A9295C" w:rsidRDefault="006B2C41" w:rsidP="0045683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C41" w:rsidRPr="00A9295C" w:rsidRDefault="006B2C41" w:rsidP="0045683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6B2C41" w:rsidRPr="00A9295C" w:rsidTr="0045683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C41" w:rsidRPr="00A9295C" w:rsidRDefault="006B2C41" w:rsidP="0045683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C41" w:rsidRPr="00A9295C" w:rsidRDefault="006B2C41" w:rsidP="0045683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6B2C41" w:rsidRPr="00A9295C" w:rsidTr="00456836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C41" w:rsidRPr="00A9295C" w:rsidRDefault="006B2C41" w:rsidP="0045683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C41" w:rsidRPr="00A9295C" w:rsidRDefault="006B2C41" w:rsidP="00456836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6B2C41" w:rsidRPr="00A9295C" w:rsidTr="0045683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C41" w:rsidRPr="00A9295C" w:rsidRDefault="006B2C41" w:rsidP="0045683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C41" w:rsidRPr="00EA1784" w:rsidRDefault="006B2C41" w:rsidP="0045683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6B2C41">
              <w:rPr>
                <w:sz w:val="24"/>
                <w:szCs w:val="24"/>
                <w:lang w:val="kk-KZ" w:eastAsia="en-US"/>
              </w:rPr>
              <w:t>куртка, мужская, повседневная</w:t>
            </w:r>
          </w:p>
        </w:tc>
      </w:tr>
      <w:tr w:rsidR="006B2C41" w:rsidRPr="00A9295C" w:rsidTr="0045683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C41" w:rsidRPr="00A9295C" w:rsidRDefault="006B2C41" w:rsidP="0045683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C41" w:rsidRPr="00A9295C" w:rsidRDefault="006B2C41" w:rsidP="0045683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6B2C41" w:rsidRPr="00A9295C" w:rsidRDefault="006B2C41" w:rsidP="0045683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этом, техническая спецификация должна содержать требования указанные в подпунктах 1) - 3) пункта 2 приложения №5 Порядка.</w:t>
            </w:r>
          </w:p>
          <w:p w:rsidR="006B2C41" w:rsidRPr="00A9295C" w:rsidRDefault="006B2C41" w:rsidP="0045683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А также иные требования указанные в пункте 2 приложения №5 Порядка, которые являются правом Заказчика/организатора закупок.</w:t>
            </w:r>
          </w:p>
        </w:tc>
      </w:tr>
      <w:tr w:rsidR="006B2C41" w:rsidRPr="00A9295C" w:rsidTr="0045683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C41" w:rsidRPr="00A9295C" w:rsidRDefault="006B2C41" w:rsidP="0045683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C41" w:rsidRPr="006B2C41" w:rsidRDefault="006B2C41" w:rsidP="006B2C4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6B2C41">
              <w:rPr>
                <w:sz w:val="24"/>
                <w:szCs w:val="24"/>
                <w:lang w:eastAsia="en-US"/>
              </w:rPr>
              <w:t xml:space="preserve">"Куртка для работников  состоит  из куртки и отстегивающейся утепленной подстежки. </w:t>
            </w:r>
          </w:p>
          <w:p w:rsidR="006B2C41" w:rsidRPr="006B2C41" w:rsidRDefault="006B2C41" w:rsidP="006B2C4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6B2C41">
              <w:rPr>
                <w:sz w:val="24"/>
                <w:szCs w:val="24"/>
                <w:lang w:eastAsia="en-US"/>
              </w:rPr>
              <w:t>Костюм синего (Pantone 19-4033 TPG), оранжевого (Pantone 17-1350TPG) цветов и СВП серебристого цвета.</w:t>
            </w:r>
          </w:p>
          <w:p w:rsidR="006B2C41" w:rsidRPr="006B2C41" w:rsidRDefault="006B2C41" w:rsidP="006B2C4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6B2C41">
              <w:rPr>
                <w:sz w:val="24"/>
                <w:szCs w:val="24"/>
                <w:lang w:eastAsia="en-US"/>
              </w:rPr>
              <w:t xml:space="preserve">КУРТКА </w:t>
            </w:r>
          </w:p>
          <w:p w:rsidR="006B2C41" w:rsidRPr="006B2C41" w:rsidRDefault="006B2C41" w:rsidP="006B2C4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6B2C41">
              <w:rPr>
                <w:sz w:val="24"/>
                <w:szCs w:val="24"/>
                <w:lang w:eastAsia="en-US"/>
              </w:rPr>
              <w:t>Куртка  удлиненная  прямого силуэта с притачной утепленной подкладкой, с центральной застежкой - молнией с двумя замками (тип-8 литые), с настрочной левосторонней утепленной ветрозащитной планкой, застегивающейся на 6 кнопок, с внутренней ветрозащитной правосторонней планкой, воротником – стойкой, втачными рукавами, съемным капюшономи отстегивающейся утепленной подстежкой на застежку- молнию.</w:t>
            </w:r>
          </w:p>
          <w:p w:rsidR="006B2C41" w:rsidRPr="006B2C41" w:rsidRDefault="006B2C41" w:rsidP="006B2C4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6B2C41">
              <w:rPr>
                <w:sz w:val="24"/>
                <w:szCs w:val="24"/>
                <w:lang w:eastAsia="en-US"/>
              </w:rPr>
              <w:t xml:space="preserve">Полочка и спинка из двух частей: верхней до уровня линии талии-оранжевого цвета (Pantone 17-1350TPG)  и нижней-синего цвета (Pantone 19-4033 TPG). На правой верхней части полочки расположен карман для рацииразмером 18*15 см, с клапаном с застежкой на одну кнопку, на левой стороне полочки вертикальный </w:t>
            </w:r>
            <w:r w:rsidRPr="006B2C41">
              <w:rPr>
                <w:sz w:val="24"/>
                <w:szCs w:val="24"/>
                <w:lang w:eastAsia="en-US"/>
              </w:rPr>
              <w:lastRenderedPageBreak/>
              <w:t>прорезной карман в «листочку» на застежку-молнию (тип-5 литые). На нижней части полочек расположены два горизонтальных прорезных боковых кармана в «листочку» с клапанами прямоугольной формы, застегивающиеся на кнопку. Застежки на ветрозащитной планке и на клапанах в области расположения кнопок усилены лентой- стропой.</w:t>
            </w:r>
          </w:p>
          <w:p w:rsidR="006B2C41" w:rsidRPr="006B2C41" w:rsidRDefault="006B2C41" w:rsidP="006B2C4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6B2C41">
              <w:rPr>
                <w:sz w:val="24"/>
                <w:szCs w:val="24"/>
                <w:lang w:eastAsia="en-US"/>
              </w:rPr>
              <w:t>На верхней части спинки расположен логотип Компании размером 32*7 см, выполненный методом вышивки(PantoneColor-P018,P059,P001).</w:t>
            </w:r>
          </w:p>
          <w:p w:rsidR="006B2C41" w:rsidRPr="006B2C41" w:rsidRDefault="006B2C41" w:rsidP="006B2C4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6B2C41">
              <w:rPr>
                <w:sz w:val="24"/>
                <w:szCs w:val="24"/>
                <w:lang w:eastAsia="en-US"/>
              </w:rPr>
              <w:t xml:space="preserve">         Рукава из двух частей: верхней -оранжевого цвета (Pantone 17-1350TPG)  и нижней-синего цвета (Pantone 19-4033 TPG). Рукава втачные, двухшовные</w:t>
            </w:r>
          </w:p>
          <w:p w:rsidR="006B2C41" w:rsidRPr="006B2C41" w:rsidRDefault="006B2C41" w:rsidP="006B2C4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6B2C41">
              <w:rPr>
                <w:sz w:val="24"/>
                <w:szCs w:val="24"/>
                <w:lang w:eastAsia="en-US"/>
              </w:rPr>
              <w:t>Воротник – стойка  из двух частей,утепленный, внутри отделан  флисом в цвет основной ткани (синийPantone 19-4033 TPG) .</w:t>
            </w:r>
          </w:p>
          <w:p w:rsidR="006B2C41" w:rsidRPr="006B2C41" w:rsidRDefault="006B2C41" w:rsidP="006B2C4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6B2C41">
              <w:rPr>
                <w:sz w:val="24"/>
                <w:szCs w:val="24"/>
                <w:lang w:eastAsia="en-US"/>
              </w:rPr>
              <w:t>Капюшон оранжевого цвета (Pantone 17-1350TPG),объемный под каску с притачной теплозащитной подкладкой  из флисав цвет верха капюшона, состоит из средней и двух боковых частей. Боковая часть цельнокроеная с подбородочной. Подбородочная часть капюшона с переходными концами застегивающимися на текстильную застежку. Длину лицевого выреза регулируют с помощью эластичного шнураконцы которых закреплены в швы и двойными фиксаторами.</w:t>
            </w:r>
          </w:p>
          <w:p w:rsidR="006B2C41" w:rsidRPr="006B2C41" w:rsidRDefault="006B2C41" w:rsidP="006B2C4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6B2C41">
              <w:rPr>
                <w:sz w:val="24"/>
                <w:szCs w:val="24"/>
                <w:lang w:eastAsia="en-US"/>
              </w:rPr>
              <w:t>В средней передней части капюшона горизонтально настрочена тесьма черного цвета с СВП шириной 50мм. В средней части расположен хлястик(пата) для регулировки высоты капюшона, застегивающийся на текстильную застежку «велькро». Капюшон пристегивается к куртке с помощью застежки-молнии (тип -5 витые),которая закрыта  планкой.</w:t>
            </w:r>
          </w:p>
          <w:p w:rsidR="006B2C41" w:rsidRPr="006B2C41" w:rsidRDefault="006B2C41" w:rsidP="006B2C4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6B2C41">
              <w:rPr>
                <w:sz w:val="24"/>
                <w:szCs w:val="24"/>
                <w:lang w:eastAsia="en-US"/>
              </w:rPr>
              <w:t xml:space="preserve"> Детали внутреннего и наружного утепленного ветрозащитных клапанов, подборта, рамки внутренних карманов и верхний нагрудный карман для рации с клапаном из отделочной ткани оранжевого цвета (Pantone 17-1350TPG) .</w:t>
            </w:r>
          </w:p>
          <w:p w:rsidR="006B2C41" w:rsidRPr="006B2C41" w:rsidRDefault="006B2C41" w:rsidP="006B2C4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6B2C41">
              <w:rPr>
                <w:sz w:val="24"/>
                <w:szCs w:val="24"/>
                <w:lang w:eastAsia="en-US"/>
              </w:rPr>
              <w:t xml:space="preserve">Защитные элементы:  СВП шириной 50 мм, настрочены на швы соединения верхних и нижних частей полочек, спинки, рукавов образовывая отделочный кант. </w:t>
            </w:r>
          </w:p>
          <w:p w:rsidR="006B2C41" w:rsidRPr="006B2C41" w:rsidRDefault="006B2C41" w:rsidP="006B2C4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6B2C41">
              <w:rPr>
                <w:sz w:val="24"/>
                <w:szCs w:val="24"/>
                <w:lang w:eastAsia="en-US"/>
              </w:rPr>
              <w:t>Утепленная подкладка куртки из подкладочной ткани – полиэстер 100 % с  верхними прорезными карманами в рамку на застежки-молнии(тип 5 витые). Ниже уровня талии настрочена ветрозащитная юбка, стянутая по низу на латексную тесьму с отделкой и застегивается на 4 кнопки ( с усилением) - для плотного прилегания.</w:t>
            </w:r>
          </w:p>
          <w:p w:rsidR="006B2C41" w:rsidRPr="006B2C41" w:rsidRDefault="006B2C41" w:rsidP="006B2C4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6B2C41">
              <w:rPr>
                <w:sz w:val="24"/>
                <w:szCs w:val="24"/>
                <w:lang w:eastAsia="en-US"/>
              </w:rPr>
              <w:t>СЪЕМНАЯ УТЕПЛЕННАЯ ПОДСТЕЖКА</w:t>
            </w:r>
          </w:p>
          <w:p w:rsidR="006B2C41" w:rsidRPr="006B2C41" w:rsidRDefault="006B2C41" w:rsidP="006B2C4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6B2C41">
              <w:rPr>
                <w:sz w:val="24"/>
                <w:szCs w:val="24"/>
                <w:lang w:eastAsia="en-US"/>
              </w:rPr>
              <w:t>Съемная утепленная подстежка прямого силуэта  пристегивается к основной куртке по подбортам перекидными застежками-молниями (реверс).Верх съемной подстежки из основной ткани, что позволяет носить в межсезонье,подклад  полочки и спинки из трикотажного полотна (флис) синего цвета (Pantone 19-4033 TPG),рукава из подкладочной ткани полиэстер 100 % синего цвета (Pantone 19-4033 TPG).</w:t>
            </w:r>
          </w:p>
          <w:p w:rsidR="006B2C41" w:rsidRPr="006B2C41" w:rsidRDefault="006B2C41" w:rsidP="006B2C4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6B2C41">
              <w:rPr>
                <w:sz w:val="24"/>
                <w:szCs w:val="24"/>
                <w:lang w:eastAsia="en-US"/>
              </w:rPr>
              <w:t xml:space="preserve">Полочка и спинка съёмной подстежки  из основной ткани состоит из двух частей: </w:t>
            </w:r>
            <w:r w:rsidRPr="006B2C41">
              <w:rPr>
                <w:sz w:val="24"/>
                <w:szCs w:val="24"/>
                <w:lang w:eastAsia="en-US"/>
              </w:rPr>
              <w:lastRenderedPageBreak/>
              <w:t>верхней до уровня линии талии-оранжевого цвета (Pantone 17-1350TPG)   и нижней -синего цвета (Pantone 19-4033 TPG). Полочка с боковыми прорезными карманами в «листочку». Внутренние карманы подклада обработаны в рамку на застежку-молнию(тип 3 витые)</w:t>
            </w:r>
          </w:p>
          <w:p w:rsidR="006B2C41" w:rsidRPr="006B2C41" w:rsidRDefault="006B2C41" w:rsidP="006B2C4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6B2C41">
              <w:rPr>
                <w:sz w:val="24"/>
                <w:szCs w:val="24"/>
                <w:lang w:eastAsia="en-US"/>
              </w:rPr>
              <w:t>В верхней части спинки логотип Компании 32*7 см, выполненный методом вышивки  (PantoneColor-P018,P059,P001).</w:t>
            </w:r>
          </w:p>
          <w:p w:rsidR="006B2C41" w:rsidRPr="006B2C41" w:rsidRDefault="006B2C41" w:rsidP="006B2C4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6B2C41">
              <w:rPr>
                <w:sz w:val="24"/>
                <w:szCs w:val="24"/>
                <w:lang w:eastAsia="en-US"/>
              </w:rPr>
              <w:t>Рукава состоят изверхней -оранжевого цвета (Pantone 17-1350TPG)  и нижней-синего цвета (Pantone 19-4033 TPG). Рукава втачные, двухшовные.</w:t>
            </w:r>
          </w:p>
          <w:p w:rsidR="006B2C41" w:rsidRPr="006B2C41" w:rsidRDefault="006B2C41" w:rsidP="006B2C4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6B2C41">
              <w:rPr>
                <w:sz w:val="24"/>
                <w:szCs w:val="24"/>
                <w:lang w:eastAsia="en-US"/>
              </w:rPr>
              <w:t xml:space="preserve"> Подстежка с притачным трикотажным воротником, манжетами и поясомсинего цвета (Pantone 19-4033 TPG),длина которых не менее 80мм.</w:t>
            </w:r>
          </w:p>
          <w:p w:rsidR="006B2C41" w:rsidRPr="006B2C41" w:rsidRDefault="006B2C41" w:rsidP="006B2C4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6B2C41">
              <w:rPr>
                <w:sz w:val="24"/>
                <w:szCs w:val="24"/>
                <w:lang w:eastAsia="en-US"/>
              </w:rPr>
              <w:t>Защитные элементы:  СВП шириной  50 мм, настрочены по шву соединения верхней и нижней части полочек, спинки и рукавов образовывая отделочный кант.</w:t>
            </w:r>
          </w:p>
          <w:p w:rsidR="006B2C41" w:rsidRPr="006B2C41" w:rsidRDefault="006B2C41" w:rsidP="006B2C4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6B2C41">
              <w:rPr>
                <w:sz w:val="24"/>
                <w:szCs w:val="24"/>
                <w:lang w:eastAsia="en-US"/>
              </w:rPr>
              <w:t xml:space="preserve">Куртка для работниковсостоит  из куртки и отстегивающейся утепленной подстежки. </w:t>
            </w:r>
          </w:p>
          <w:p w:rsidR="006B2C41" w:rsidRPr="006B2C41" w:rsidRDefault="006B2C41" w:rsidP="006B2C4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6B2C41">
              <w:rPr>
                <w:sz w:val="24"/>
                <w:szCs w:val="24"/>
                <w:lang w:eastAsia="en-US"/>
              </w:rPr>
              <w:t>Костюм синего (Pantone 19-4033 TPG), оранжевого (Pantone 17-1350TPG) цветов и СВП серебристого цвета.</w:t>
            </w:r>
          </w:p>
          <w:p w:rsidR="006B2C41" w:rsidRPr="006B2C41" w:rsidRDefault="006B2C41" w:rsidP="006B2C4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6B2C41">
              <w:rPr>
                <w:sz w:val="24"/>
                <w:szCs w:val="24"/>
                <w:lang w:eastAsia="en-US"/>
              </w:rPr>
              <w:t xml:space="preserve">КУРТКА </w:t>
            </w:r>
          </w:p>
          <w:p w:rsidR="006B2C41" w:rsidRPr="006B2C41" w:rsidRDefault="006B2C41" w:rsidP="006B2C4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6B2C41">
              <w:rPr>
                <w:sz w:val="24"/>
                <w:szCs w:val="24"/>
                <w:lang w:eastAsia="en-US"/>
              </w:rPr>
              <w:t>Куртка  удлиненная  прямого силуэта с притачной утепленной подкладкой, с центральной застежкой - молнией с двумя замками (тип-8 литые), с настрочной левосторонней утепленной ветрозащитной планкой, застегивающейся на 6 кнопок, с внутренней ветрозащитной правосторонней планкой, воротником – стойкой, втачными рукавами, съемным капюшономи отстегивающейся утепленной подстежкой на застежку- молнию.</w:t>
            </w:r>
          </w:p>
          <w:p w:rsidR="006B2C41" w:rsidRPr="006B2C41" w:rsidRDefault="006B2C41" w:rsidP="006B2C4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6B2C41">
              <w:rPr>
                <w:sz w:val="24"/>
                <w:szCs w:val="24"/>
                <w:lang w:eastAsia="en-US"/>
              </w:rPr>
              <w:t>Полочка и спинка из двух частей: верхней до уровня линии талии-оранжевого цвета (Pantone 17-1350TPG)  и нижней-синего цвета (Pantone 19-4033 TPG). На правой верхней части полочки расположен карман для рацииразмером 18*15 см, с клапаном с застежкой на одну кнопку, на левой стороне полочки вертикальный прорезной карман в «листочку» на застежку-молнию (тип-5 литые). На нижней части полочек расположены два горизонтальных прорезных боковых кармана в «листочку» с клапанами прямоугольной формы, застегивающиеся на кнопку. Застежки на ветрозащитной планке и на клапанах в области расположения кнопок усилены лентой- стропой.</w:t>
            </w:r>
          </w:p>
          <w:p w:rsidR="006B2C41" w:rsidRPr="006B2C41" w:rsidRDefault="006B2C41" w:rsidP="006B2C4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6B2C41">
              <w:rPr>
                <w:sz w:val="24"/>
                <w:szCs w:val="24"/>
                <w:lang w:eastAsia="en-US"/>
              </w:rPr>
              <w:t>На верхней части спинки расположен логотип Компании размером 32*7 см, выполненный методом вышивки(PantoneColor-P018,P059,P001).</w:t>
            </w:r>
          </w:p>
          <w:p w:rsidR="006B2C41" w:rsidRPr="006B2C41" w:rsidRDefault="006B2C41" w:rsidP="006B2C4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6B2C41">
              <w:rPr>
                <w:sz w:val="24"/>
                <w:szCs w:val="24"/>
                <w:lang w:eastAsia="en-US"/>
              </w:rPr>
              <w:t xml:space="preserve">         Рукава из двух частей: верхней -оранжевого цвета (Pantone 17-1350TPG)  и нижней-синего цвета (Pantone 19-4033 TPG). Рукава втачные, двухшовные</w:t>
            </w:r>
          </w:p>
          <w:p w:rsidR="006B2C41" w:rsidRPr="006B2C41" w:rsidRDefault="006B2C41" w:rsidP="006B2C4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6B2C41">
              <w:rPr>
                <w:sz w:val="24"/>
                <w:szCs w:val="24"/>
                <w:lang w:eastAsia="en-US"/>
              </w:rPr>
              <w:t>Воротник – стойка  из двух частей,утепленный, внутри отделан  флисом в цвет основной ткани (синийPantone 19-4033 TPG) .</w:t>
            </w:r>
          </w:p>
          <w:p w:rsidR="006B2C41" w:rsidRPr="006B2C41" w:rsidRDefault="006B2C41" w:rsidP="006B2C4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6B2C41">
              <w:rPr>
                <w:sz w:val="24"/>
                <w:szCs w:val="24"/>
                <w:lang w:eastAsia="en-US"/>
              </w:rPr>
              <w:t xml:space="preserve">Капюшон оранжевого цвета (Pantone 17-1350TPG),объемный под каску с притачной теплозащитной подкладкой  из флисав цвет верха капюшона, состоит </w:t>
            </w:r>
            <w:r w:rsidRPr="006B2C41">
              <w:rPr>
                <w:sz w:val="24"/>
                <w:szCs w:val="24"/>
                <w:lang w:eastAsia="en-US"/>
              </w:rPr>
              <w:lastRenderedPageBreak/>
              <w:t>из средней и двух боковых частей. Боковая часть цельнокроеная с подбородочной. Подбородочная часть капюшона с переходными концами застегивающимися на текстильную застежку. Длину лицевого выреза регулируют с помощью эластичного шнураконцы которых закреплены в швы и двойными фиксаторами.</w:t>
            </w:r>
          </w:p>
          <w:p w:rsidR="006B2C41" w:rsidRPr="006B2C41" w:rsidRDefault="006B2C41" w:rsidP="006B2C4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6B2C41">
              <w:rPr>
                <w:sz w:val="24"/>
                <w:szCs w:val="24"/>
                <w:lang w:eastAsia="en-US"/>
              </w:rPr>
              <w:t>В средней передней части капюшона горизонтально настрочена тесьма черного цвета с СВП шириной 50мм. В средней части расположен хлястик(пата) для регулировки высоты капюшона, застегивающийся на текстильную застежку «велькро». Капюшон пристегивается к куртке с помощью застежки-молнии (тип -5 витые),которая закрыта  планкой.</w:t>
            </w:r>
          </w:p>
          <w:p w:rsidR="006B2C41" w:rsidRPr="006B2C41" w:rsidRDefault="006B2C41" w:rsidP="006B2C4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6B2C41">
              <w:rPr>
                <w:sz w:val="24"/>
                <w:szCs w:val="24"/>
                <w:lang w:eastAsia="en-US"/>
              </w:rPr>
              <w:t xml:space="preserve"> Детали внутреннего и наружного утепленного ветрозащитных клапанов, подборта, рамки внутренних карманов и верхний нагрудный карман для рации с клапаном из отделочной ткани оранжевого цвета (Pantone 17-1350TPG) .</w:t>
            </w:r>
          </w:p>
          <w:p w:rsidR="006B2C41" w:rsidRPr="006B2C41" w:rsidRDefault="006B2C41" w:rsidP="006B2C4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6B2C41">
              <w:rPr>
                <w:sz w:val="24"/>
                <w:szCs w:val="24"/>
                <w:lang w:eastAsia="en-US"/>
              </w:rPr>
              <w:t xml:space="preserve">Защитные элементы:  СВП шириной 50 мм, настрочены на швы соединения верхних и нижних частей полочек, спинки, рукавов образовывая отделочный кант. </w:t>
            </w:r>
          </w:p>
          <w:p w:rsidR="006B2C41" w:rsidRPr="006B2C41" w:rsidRDefault="006B2C41" w:rsidP="006B2C4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6B2C41">
              <w:rPr>
                <w:sz w:val="24"/>
                <w:szCs w:val="24"/>
                <w:lang w:eastAsia="en-US"/>
              </w:rPr>
              <w:t>Утепленная подкладка куртки из подкладочной ткани – полиэстер 100 % с  верхними прорезными карманами в рамку на застежки-молнии(тип 5 витые). Ниже уровня талии настрочена ветрозащитная юбка, стянутая по низу на латексную тесьму с отделкой и застегивается на 4 кнопки ( с усилением) - для плотного прилегания.</w:t>
            </w:r>
          </w:p>
          <w:p w:rsidR="006B2C41" w:rsidRPr="006B2C41" w:rsidRDefault="006B2C41" w:rsidP="006B2C4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6B2C41">
              <w:rPr>
                <w:sz w:val="24"/>
                <w:szCs w:val="24"/>
                <w:lang w:eastAsia="en-US"/>
              </w:rPr>
              <w:t>СЪЕМНАЯ УТЕПЛЕННАЯ ПОДСТЕЖКА</w:t>
            </w:r>
          </w:p>
          <w:p w:rsidR="006B2C41" w:rsidRPr="006B2C41" w:rsidRDefault="006B2C41" w:rsidP="006B2C4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6B2C41">
              <w:rPr>
                <w:sz w:val="24"/>
                <w:szCs w:val="24"/>
                <w:lang w:eastAsia="en-US"/>
              </w:rPr>
              <w:t>Съемная утепленная подстежка прямого силуэта  пристегивается к основной куртке по подбортам перекидными застежками-молниями (реверс).Верх съемной подстежки из основной ткани, что позволяет носить в межсезонье,подклад  полочки и спинки из трикотажного полотна (флис) синего цвета (Pantone 19-4033 TPG),рукава из подкладочной ткани полиэстер 100 % синего цвета (Pantone 19-4033 TPG).</w:t>
            </w:r>
          </w:p>
          <w:p w:rsidR="006B2C41" w:rsidRPr="006B2C41" w:rsidRDefault="006B2C41" w:rsidP="006B2C4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6B2C41">
              <w:rPr>
                <w:sz w:val="24"/>
                <w:szCs w:val="24"/>
                <w:lang w:eastAsia="en-US"/>
              </w:rPr>
              <w:t>Полочка и спинка съёмной подстежки  из основной ткани состоит из двух частей: верхней до уровня линии талии-оранжевого цвета (Pantone 17-1350TPG)   и нижней -синего цвета (Pantone 19-4033 TPG). Полочка с боковыми прорезными карманами в «листочку». Внутренние карманы подклада обработаны в рамку на застежку-молнию(тип 3 витые)</w:t>
            </w:r>
          </w:p>
          <w:p w:rsidR="006B2C41" w:rsidRPr="006B2C41" w:rsidRDefault="006B2C41" w:rsidP="006B2C4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6B2C41">
              <w:rPr>
                <w:sz w:val="24"/>
                <w:szCs w:val="24"/>
                <w:lang w:eastAsia="en-US"/>
              </w:rPr>
              <w:t>В верхней части спинки логотип Компании 32*7 см, выполненный методом вышивки  (PantoneColor-P018,P059,P001).</w:t>
            </w:r>
          </w:p>
          <w:p w:rsidR="006B2C41" w:rsidRPr="006B2C41" w:rsidRDefault="006B2C41" w:rsidP="006B2C4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6B2C41">
              <w:rPr>
                <w:sz w:val="24"/>
                <w:szCs w:val="24"/>
                <w:lang w:eastAsia="en-US"/>
              </w:rPr>
              <w:t>Рукава состоят изверхней -оранжевого цвета (Pantone 17-1350TPG)  и нижней-синего цвета (Pantone 19-4033 TPG). Рукава втачные, двухшовные.</w:t>
            </w:r>
          </w:p>
          <w:p w:rsidR="006B2C41" w:rsidRPr="006B2C41" w:rsidRDefault="006B2C41" w:rsidP="006B2C4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6B2C41">
              <w:rPr>
                <w:sz w:val="24"/>
                <w:szCs w:val="24"/>
                <w:lang w:eastAsia="en-US"/>
              </w:rPr>
              <w:t xml:space="preserve"> Подстежка с притачным трикотажным воротником, манжетами и поясомсинего цвета (Pantone 19-4033 TPG),длина которых не менее 80мм.</w:t>
            </w:r>
          </w:p>
          <w:p w:rsidR="006B2C41" w:rsidRPr="006B2C41" w:rsidRDefault="006B2C41" w:rsidP="006B2C4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6B2C41">
              <w:rPr>
                <w:sz w:val="24"/>
                <w:szCs w:val="24"/>
                <w:lang w:eastAsia="en-US"/>
              </w:rPr>
              <w:t>Защитные элементы:  СВП шириной  50 мм, настрочены по шву соединения верхней и нижней части полочек, спинки и рукавов образовывая отделочный кант.</w:t>
            </w:r>
          </w:p>
          <w:p w:rsidR="006B2C41" w:rsidRPr="00336202" w:rsidRDefault="006B2C41" w:rsidP="006B2C4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6B2C41">
              <w:rPr>
                <w:sz w:val="24"/>
                <w:szCs w:val="24"/>
                <w:lang w:eastAsia="en-US"/>
              </w:rPr>
              <w:t>"</w:t>
            </w:r>
          </w:p>
        </w:tc>
      </w:tr>
      <w:tr w:rsidR="006B2C41" w:rsidRPr="00A9295C" w:rsidTr="0045683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C41" w:rsidRPr="00A9295C" w:rsidRDefault="006B2C41" w:rsidP="00456836">
            <w:pPr>
              <w:rPr>
                <w:b/>
                <w:sz w:val="24"/>
                <w:szCs w:val="24"/>
                <w:lang w:eastAsia="en-US"/>
              </w:rPr>
            </w:pPr>
          </w:p>
          <w:p w:rsidR="006B2C41" w:rsidRPr="00A9295C" w:rsidRDefault="006B2C41" w:rsidP="00456836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6B2C41" w:rsidRPr="00A9295C" w:rsidRDefault="006B2C41" w:rsidP="0045683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C41" w:rsidRPr="00A9295C" w:rsidRDefault="006B2C41" w:rsidP="0045683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6B2C41" w:rsidRPr="00A9295C" w:rsidTr="0045683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C41" w:rsidRPr="00E2263C" w:rsidRDefault="006B2C41" w:rsidP="0045683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C41" w:rsidRPr="00A9295C" w:rsidRDefault="006B2C41" w:rsidP="0045683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этом случае гарантийный срок составляет срок, установленный производителем Товара.</w:t>
            </w:r>
          </w:p>
        </w:tc>
      </w:tr>
    </w:tbl>
    <w:p w:rsidR="00463D24" w:rsidRDefault="00463D24" w:rsidP="00D821FB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463D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077C0"/>
    <w:multiLevelType w:val="hybridMultilevel"/>
    <w:tmpl w:val="10DACC60"/>
    <w:lvl w:ilvl="0" w:tplc="A64E8DB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1AF76FA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0FC6E5A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65069CB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661691E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A90531F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EFE6176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D6E2CED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4271907"/>
    <w:multiLevelType w:val="hybridMultilevel"/>
    <w:tmpl w:val="31F87BF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A9967E9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16354FC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66B63EC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6760F10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ECD7403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7F65E76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EA438B2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13"/>
  </w:num>
  <w:num w:numId="3">
    <w:abstractNumId w:val="14"/>
  </w:num>
  <w:num w:numId="4">
    <w:abstractNumId w:val="11"/>
  </w:num>
  <w:num w:numId="5">
    <w:abstractNumId w:val="4"/>
  </w:num>
  <w:num w:numId="6">
    <w:abstractNumId w:val="12"/>
  </w:num>
  <w:num w:numId="7">
    <w:abstractNumId w:val="6"/>
  </w:num>
  <w:num w:numId="8">
    <w:abstractNumId w:val="3"/>
  </w:num>
  <w:num w:numId="9">
    <w:abstractNumId w:val="2"/>
  </w:num>
  <w:num w:numId="10">
    <w:abstractNumId w:val="9"/>
  </w:num>
  <w:num w:numId="11">
    <w:abstractNumId w:val="15"/>
  </w:num>
  <w:num w:numId="12">
    <w:abstractNumId w:val="7"/>
  </w:num>
  <w:num w:numId="13">
    <w:abstractNumId w:val="5"/>
  </w:num>
  <w:num w:numId="14">
    <w:abstractNumId w:val="10"/>
  </w:num>
  <w:num w:numId="15">
    <w:abstractNumId w:val="1"/>
  </w:num>
  <w:num w:numId="1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DEB"/>
    <w:rsid w:val="000047E8"/>
    <w:rsid w:val="0002241F"/>
    <w:rsid w:val="0003421D"/>
    <w:rsid w:val="00053813"/>
    <w:rsid w:val="00056826"/>
    <w:rsid w:val="00070EF2"/>
    <w:rsid w:val="00082535"/>
    <w:rsid w:val="000844BC"/>
    <w:rsid w:val="00097398"/>
    <w:rsid w:val="00097EC4"/>
    <w:rsid w:val="000A34FC"/>
    <w:rsid w:val="000A5FC9"/>
    <w:rsid w:val="000B1C9C"/>
    <w:rsid w:val="000B2744"/>
    <w:rsid w:val="000B77A5"/>
    <w:rsid w:val="000B77F7"/>
    <w:rsid w:val="000D63BE"/>
    <w:rsid w:val="000E4628"/>
    <w:rsid w:val="001016C4"/>
    <w:rsid w:val="001054A0"/>
    <w:rsid w:val="00105932"/>
    <w:rsid w:val="00105B1C"/>
    <w:rsid w:val="00113C05"/>
    <w:rsid w:val="00113FCE"/>
    <w:rsid w:val="00131E96"/>
    <w:rsid w:val="00133903"/>
    <w:rsid w:val="00143BC4"/>
    <w:rsid w:val="00153E52"/>
    <w:rsid w:val="00164722"/>
    <w:rsid w:val="001745CE"/>
    <w:rsid w:val="001A0D37"/>
    <w:rsid w:val="001A6C12"/>
    <w:rsid w:val="001B47D7"/>
    <w:rsid w:val="001B59A7"/>
    <w:rsid w:val="001B6CCB"/>
    <w:rsid w:val="001C1260"/>
    <w:rsid w:val="001C7453"/>
    <w:rsid w:val="001C7A6C"/>
    <w:rsid w:val="001D0B78"/>
    <w:rsid w:val="001E401A"/>
    <w:rsid w:val="001F42E1"/>
    <w:rsid w:val="0020707B"/>
    <w:rsid w:val="002074B7"/>
    <w:rsid w:val="00211594"/>
    <w:rsid w:val="00211D70"/>
    <w:rsid w:val="00213EF1"/>
    <w:rsid w:val="00216D79"/>
    <w:rsid w:val="00217F83"/>
    <w:rsid w:val="00244A99"/>
    <w:rsid w:val="0026414E"/>
    <w:rsid w:val="00291EE9"/>
    <w:rsid w:val="002A5E96"/>
    <w:rsid w:val="002B6E88"/>
    <w:rsid w:val="002C09CB"/>
    <w:rsid w:val="002C1DF2"/>
    <w:rsid w:val="002D345C"/>
    <w:rsid w:val="002E2154"/>
    <w:rsid w:val="002F5C7B"/>
    <w:rsid w:val="003309B7"/>
    <w:rsid w:val="00335A0F"/>
    <w:rsid w:val="00336202"/>
    <w:rsid w:val="00353383"/>
    <w:rsid w:val="00361A7B"/>
    <w:rsid w:val="003648B7"/>
    <w:rsid w:val="00381CD7"/>
    <w:rsid w:val="0038681D"/>
    <w:rsid w:val="00397716"/>
    <w:rsid w:val="003A2ADD"/>
    <w:rsid w:val="003A43FF"/>
    <w:rsid w:val="003B3843"/>
    <w:rsid w:val="003B4B22"/>
    <w:rsid w:val="003C3DF5"/>
    <w:rsid w:val="003C4C74"/>
    <w:rsid w:val="003C4D80"/>
    <w:rsid w:val="003D635F"/>
    <w:rsid w:val="003E7C87"/>
    <w:rsid w:val="003F5B8C"/>
    <w:rsid w:val="003F637A"/>
    <w:rsid w:val="00407863"/>
    <w:rsid w:val="00411384"/>
    <w:rsid w:val="0041205C"/>
    <w:rsid w:val="004178FB"/>
    <w:rsid w:val="00423C13"/>
    <w:rsid w:val="00440BF0"/>
    <w:rsid w:val="00460A81"/>
    <w:rsid w:val="00463D24"/>
    <w:rsid w:val="004666DD"/>
    <w:rsid w:val="00473BB9"/>
    <w:rsid w:val="004949C1"/>
    <w:rsid w:val="004962BC"/>
    <w:rsid w:val="004970AE"/>
    <w:rsid w:val="004A05B6"/>
    <w:rsid w:val="004A137B"/>
    <w:rsid w:val="004B16EB"/>
    <w:rsid w:val="004B3234"/>
    <w:rsid w:val="004B6D4E"/>
    <w:rsid w:val="004C49F5"/>
    <w:rsid w:val="004F2AE5"/>
    <w:rsid w:val="004F36B4"/>
    <w:rsid w:val="004F3F99"/>
    <w:rsid w:val="00511878"/>
    <w:rsid w:val="0052436F"/>
    <w:rsid w:val="00532E09"/>
    <w:rsid w:val="00532F43"/>
    <w:rsid w:val="00535DEB"/>
    <w:rsid w:val="0055105C"/>
    <w:rsid w:val="00555811"/>
    <w:rsid w:val="005578CE"/>
    <w:rsid w:val="0056387E"/>
    <w:rsid w:val="0056556D"/>
    <w:rsid w:val="005661D3"/>
    <w:rsid w:val="005674F8"/>
    <w:rsid w:val="00567D0B"/>
    <w:rsid w:val="00573946"/>
    <w:rsid w:val="00573A7D"/>
    <w:rsid w:val="00573FEA"/>
    <w:rsid w:val="00583CEB"/>
    <w:rsid w:val="005844E3"/>
    <w:rsid w:val="005905DC"/>
    <w:rsid w:val="005A260F"/>
    <w:rsid w:val="005B34EC"/>
    <w:rsid w:val="005B6E2E"/>
    <w:rsid w:val="005C6452"/>
    <w:rsid w:val="005C72DC"/>
    <w:rsid w:val="005D0444"/>
    <w:rsid w:val="005D56AF"/>
    <w:rsid w:val="005D7508"/>
    <w:rsid w:val="005E03AB"/>
    <w:rsid w:val="005E2EFC"/>
    <w:rsid w:val="005E449B"/>
    <w:rsid w:val="005E5F4F"/>
    <w:rsid w:val="005E7BEE"/>
    <w:rsid w:val="006213F5"/>
    <w:rsid w:val="00621CC7"/>
    <w:rsid w:val="006229CA"/>
    <w:rsid w:val="00632440"/>
    <w:rsid w:val="00640790"/>
    <w:rsid w:val="00651377"/>
    <w:rsid w:val="00654A6F"/>
    <w:rsid w:val="00660F5D"/>
    <w:rsid w:val="00661F41"/>
    <w:rsid w:val="006630AB"/>
    <w:rsid w:val="00672F52"/>
    <w:rsid w:val="006832FF"/>
    <w:rsid w:val="006B2C41"/>
    <w:rsid w:val="006C0DBC"/>
    <w:rsid w:val="006E1B9F"/>
    <w:rsid w:val="006E1E43"/>
    <w:rsid w:val="006F2E13"/>
    <w:rsid w:val="0070256F"/>
    <w:rsid w:val="00703907"/>
    <w:rsid w:val="00717733"/>
    <w:rsid w:val="00720BDD"/>
    <w:rsid w:val="00720F72"/>
    <w:rsid w:val="0072654A"/>
    <w:rsid w:val="0073389C"/>
    <w:rsid w:val="00736A21"/>
    <w:rsid w:val="007432F5"/>
    <w:rsid w:val="00751682"/>
    <w:rsid w:val="0076413B"/>
    <w:rsid w:val="00775D7D"/>
    <w:rsid w:val="00786DB5"/>
    <w:rsid w:val="00794241"/>
    <w:rsid w:val="007B1C33"/>
    <w:rsid w:val="007B2063"/>
    <w:rsid w:val="007C6B87"/>
    <w:rsid w:val="007C6C40"/>
    <w:rsid w:val="007D2EBA"/>
    <w:rsid w:val="007D3E65"/>
    <w:rsid w:val="007F7048"/>
    <w:rsid w:val="00814C70"/>
    <w:rsid w:val="00814CD6"/>
    <w:rsid w:val="008232E9"/>
    <w:rsid w:val="00823496"/>
    <w:rsid w:val="00823F9F"/>
    <w:rsid w:val="00840CAE"/>
    <w:rsid w:val="008423C2"/>
    <w:rsid w:val="0084596A"/>
    <w:rsid w:val="00847C5F"/>
    <w:rsid w:val="008510A1"/>
    <w:rsid w:val="00854166"/>
    <w:rsid w:val="00862766"/>
    <w:rsid w:val="00864B4E"/>
    <w:rsid w:val="00874C6D"/>
    <w:rsid w:val="00890554"/>
    <w:rsid w:val="0089401B"/>
    <w:rsid w:val="008A3AFC"/>
    <w:rsid w:val="008A78C5"/>
    <w:rsid w:val="008B29B9"/>
    <w:rsid w:val="008B7128"/>
    <w:rsid w:val="008C4BFF"/>
    <w:rsid w:val="008C7BDF"/>
    <w:rsid w:val="008D337B"/>
    <w:rsid w:val="008E15DD"/>
    <w:rsid w:val="008E39D3"/>
    <w:rsid w:val="008F54D6"/>
    <w:rsid w:val="009072E1"/>
    <w:rsid w:val="00913CF1"/>
    <w:rsid w:val="00935673"/>
    <w:rsid w:val="00937C4D"/>
    <w:rsid w:val="009443C3"/>
    <w:rsid w:val="00953E39"/>
    <w:rsid w:val="00954091"/>
    <w:rsid w:val="00956D20"/>
    <w:rsid w:val="00975126"/>
    <w:rsid w:val="00976677"/>
    <w:rsid w:val="009817B9"/>
    <w:rsid w:val="009905D5"/>
    <w:rsid w:val="009A51C1"/>
    <w:rsid w:val="009B0715"/>
    <w:rsid w:val="009C07F2"/>
    <w:rsid w:val="009C3523"/>
    <w:rsid w:val="009C55C0"/>
    <w:rsid w:val="009C7215"/>
    <w:rsid w:val="009D0F92"/>
    <w:rsid w:val="009D5049"/>
    <w:rsid w:val="009D7EEA"/>
    <w:rsid w:val="009F3415"/>
    <w:rsid w:val="009F7F46"/>
    <w:rsid w:val="00A02689"/>
    <w:rsid w:val="00A06850"/>
    <w:rsid w:val="00A25125"/>
    <w:rsid w:val="00A3313F"/>
    <w:rsid w:val="00A419DF"/>
    <w:rsid w:val="00A44E57"/>
    <w:rsid w:val="00A47AA8"/>
    <w:rsid w:val="00A567F0"/>
    <w:rsid w:val="00A6313C"/>
    <w:rsid w:val="00A66CB1"/>
    <w:rsid w:val="00A76061"/>
    <w:rsid w:val="00A878A5"/>
    <w:rsid w:val="00A904C6"/>
    <w:rsid w:val="00A93BE6"/>
    <w:rsid w:val="00A95445"/>
    <w:rsid w:val="00A96097"/>
    <w:rsid w:val="00A960C2"/>
    <w:rsid w:val="00AB0286"/>
    <w:rsid w:val="00AB4804"/>
    <w:rsid w:val="00AC10DA"/>
    <w:rsid w:val="00AD782F"/>
    <w:rsid w:val="00AE4848"/>
    <w:rsid w:val="00AF60BF"/>
    <w:rsid w:val="00B03C94"/>
    <w:rsid w:val="00B07C10"/>
    <w:rsid w:val="00B11003"/>
    <w:rsid w:val="00B127EE"/>
    <w:rsid w:val="00B202AE"/>
    <w:rsid w:val="00B250A1"/>
    <w:rsid w:val="00B25D8E"/>
    <w:rsid w:val="00B37091"/>
    <w:rsid w:val="00B60C8C"/>
    <w:rsid w:val="00B94241"/>
    <w:rsid w:val="00BA17FE"/>
    <w:rsid w:val="00BC1D96"/>
    <w:rsid w:val="00BD7938"/>
    <w:rsid w:val="00BE030B"/>
    <w:rsid w:val="00BE5DC5"/>
    <w:rsid w:val="00BE7125"/>
    <w:rsid w:val="00BF5860"/>
    <w:rsid w:val="00C00BCF"/>
    <w:rsid w:val="00C05C58"/>
    <w:rsid w:val="00C06B78"/>
    <w:rsid w:val="00C11CAB"/>
    <w:rsid w:val="00C130EB"/>
    <w:rsid w:val="00C1349B"/>
    <w:rsid w:val="00C1483C"/>
    <w:rsid w:val="00C20842"/>
    <w:rsid w:val="00C20908"/>
    <w:rsid w:val="00C26FC3"/>
    <w:rsid w:val="00C27429"/>
    <w:rsid w:val="00C43D73"/>
    <w:rsid w:val="00C51E3E"/>
    <w:rsid w:val="00C5746C"/>
    <w:rsid w:val="00C64B96"/>
    <w:rsid w:val="00C65FAA"/>
    <w:rsid w:val="00C73BD3"/>
    <w:rsid w:val="00C9093C"/>
    <w:rsid w:val="00C933A2"/>
    <w:rsid w:val="00C971A4"/>
    <w:rsid w:val="00CB5B11"/>
    <w:rsid w:val="00CD0BD4"/>
    <w:rsid w:val="00CD41BC"/>
    <w:rsid w:val="00CD77FD"/>
    <w:rsid w:val="00CE2D79"/>
    <w:rsid w:val="00CE37DB"/>
    <w:rsid w:val="00CF5481"/>
    <w:rsid w:val="00D045DE"/>
    <w:rsid w:val="00D10846"/>
    <w:rsid w:val="00D12190"/>
    <w:rsid w:val="00D12F0B"/>
    <w:rsid w:val="00D1495C"/>
    <w:rsid w:val="00D16F53"/>
    <w:rsid w:val="00D2003E"/>
    <w:rsid w:val="00D21DBC"/>
    <w:rsid w:val="00D23C73"/>
    <w:rsid w:val="00D25DC3"/>
    <w:rsid w:val="00D52057"/>
    <w:rsid w:val="00D571D5"/>
    <w:rsid w:val="00D65092"/>
    <w:rsid w:val="00D75A50"/>
    <w:rsid w:val="00D77EDD"/>
    <w:rsid w:val="00D821FB"/>
    <w:rsid w:val="00D843FB"/>
    <w:rsid w:val="00D854B0"/>
    <w:rsid w:val="00D90546"/>
    <w:rsid w:val="00DA700E"/>
    <w:rsid w:val="00DB0AB6"/>
    <w:rsid w:val="00DB3AF4"/>
    <w:rsid w:val="00DB6944"/>
    <w:rsid w:val="00DC1B54"/>
    <w:rsid w:val="00DE7DF9"/>
    <w:rsid w:val="00DF6FFA"/>
    <w:rsid w:val="00E04BEE"/>
    <w:rsid w:val="00E07151"/>
    <w:rsid w:val="00E0794F"/>
    <w:rsid w:val="00E106BD"/>
    <w:rsid w:val="00E12FE3"/>
    <w:rsid w:val="00E13722"/>
    <w:rsid w:val="00E2263C"/>
    <w:rsid w:val="00E25A7D"/>
    <w:rsid w:val="00E35724"/>
    <w:rsid w:val="00E45B58"/>
    <w:rsid w:val="00E716F7"/>
    <w:rsid w:val="00E72679"/>
    <w:rsid w:val="00E8237B"/>
    <w:rsid w:val="00E856A5"/>
    <w:rsid w:val="00E905A4"/>
    <w:rsid w:val="00E93FA9"/>
    <w:rsid w:val="00E96560"/>
    <w:rsid w:val="00E97CE9"/>
    <w:rsid w:val="00EA1784"/>
    <w:rsid w:val="00EA3A09"/>
    <w:rsid w:val="00EC7D16"/>
    <w:rsid w:val="00EF561D"/>
    <w:rsid w:val="00EF7EF3"/>
    <w:rsid w:val="00F16AD5"/>
    <w:rsid w:val="00F21FA9"/>
    <w:rsid w:val="00F271A5"/>
    <w:rsid w:val="00F32A4D"/>
    <w:rsid w:val="00F33F25"/>
    <w:rsid w:val="00F4011D"/>
    <w:rsid w:val="00F40BBB"/>
    <w:rsid w:val="00F54AB6"/>
    <w:rsid w:val="00F56264"/>
    <w:rsid w:val="00F56E38"/>
    <w:rsid w:val="00F65964"/>
    <w:rsid w:val="00F67919"/>
    <w:rsid w:val="00F90777"/>
    <w:rsid w:val="00F90987"/>
    <w:rsid w:val="00F936C2"/>
    <w:rsid w:val="00F94A04"/>
    <w:rsid w:val="00F970F1"/>
    <w:rsid w:val="00F97447"/>
    <w:rsid w:val="00FA7549"/>
    <w:rsid w:val="00FB0C35"/>
    <w:rsid w:val="00FB0D06"/>
    <w:rsid w:val="00FB6D9B"/>
    <w:rsid w:val="00FB78B9"/>
    <w:rsid w:val="00FC6153"/>
    <w:rsid w:val="00FC6935"/>
    <w:rsid w:val="00FD0B62"/>
    <w:rsid w:val="00FD2BF1"/>
    <w:rsid w:val="00FD2CC4"/>
    <w:rsid w:val="00FE225C"/>
    <w:rsid w:val="00FE23CB"/>
    <w:rsid w:val="00FE48DF"/>
    <w:rsid w:val="00FF08C6"/>
    <w:rsid w:val="00FF31AA"/>
    <w:rsid w:val="00FF4DD3"/>
    <w:rsid w:val="00FF6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9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60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B0C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9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60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B0C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5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3650</TotalTime>
  <Pages>6</Pages>
  <Words>1785</Words>
  <Characters>10179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kenzhesarova_a</dc:creator>
  <cp:keywords/>
  <dc:description/>
  <cp:lastModifiedBy>kenzhesarova_a</cp:lastModifiedBy>
  <cp:revision>341</cp:revision>
  <cp:lastPrinted>2023-02-13T07:14:00Z</cp:lastPrinted>
  <dcterms:created xsi:type="dcterms:W3CDTF">2021-03-16T10:51:00Z</dcterms:created>
  <dcterms:modified xsi:type="dcterms:W3CDTF">2025-04-24T08:48:00Z</dcterms:modified>
</cp:coreProperties>
</file>